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B1" w:rsidRDefault="00A72802" w:rsidP="00A72802">
      <w:pPr>
        <w:jc w:val="center"/>
        <w:rPr>
          <w:b/>
        </w:rPr>
      </w:pPr>
      <w:r>
        <w:rPr>
          <w:b/>
        </w:rPr>
        <w:t>Z Á P I S N I C A</w:t>
      </w:r>
    </w:p>
    <w:p w:rsidR="00A72802" w:rsidRDefault="00A72802" w:rsidP="00A72802">
      <w:pPr>
        <w:jc w:val="center"/>
      </w:pPr>
      <w:r>
        <w:t xml:space="preserve">z rodičovského združenia  MŠ v Báhoni zo dňa </w:t>
      </w:r>
      <w:r w:rsidR="00C7416B">
        <w:t>10.9</w:t>
      </w:r>
      <w:r>
        <w:t>.2014</w:t>
      </w:r>
    </w:p>
    <w:p w:rsidR="00A72802" w:rsidRDefault="00A72802" w:rsidP="00A72802">
      <w:pPr>
        <w:jc w:val="center"/>
      </w:pPr>
    </w:p>
    <w:p w:rsidR="00A72802" w:rsidRPr="00A72802" w:rsidRDefault="00A72802" w:rsidP="00A72802">
      <w:pPr>
        <w:jc w:val="both"/>
        <w:rPr>
          <w:u w:val="single"/>
        </w:rPr>
      </w:pPr>
      <w:r w:rsidRPr="00A72802">
        <w:rPr>
          <w:u w:val="single"/>
        </w:rPr>
        <w:t>Program:</w:t>
      </w:r>
    </w:p>
    <w:p w:rsidR="00A72802" w:rsidRDefault="00A72802" w:rsidP="00A72802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Otvorenie</w:t>
      </w:r>
    </w:p>
    <w:p w:rsidR="00A72802" w:rsidRDefault="00A72802" w:rsidP="00A72802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Príhovor špeciálnej pedagogičky – p. Boldišovej</w:t>
      </w:r>
      <w:r w:rsidR="004771ED">
        <w:rPr>
          <w:b/>
        </w:rPr>
        <w:t xml:space="preserve"> </w:t>
      </w:r>
    </w:p>
    <w:p w:rsidR="00A72802" w:rsidRDefault="00C7416B" w:rsidP="00A72802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Príhovor vedúcej ŠJ – p. Sapákovej</w:t>
      </w:r>
    </w:p>
    <w:p w:rsidR="00C7416B" w:rsidRDefault="00C7416B" w:rsidP="00A72802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Informácie o výučbe AJ v MŠ – p. Bábová</w:t>
      </w:r>
    </w:p>
    <w:p w:rsidR="00C7416B" w:rsidRDefault="00C7416B" w:rsidP="00A72802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Oboznámenie rodičov so Školským poriadkom</w:t>
      </w:r>
    </w:p>
    <w:p w:rsidR="00C7416B" w:rsidRDefault="00C7416B" w:rsidP="00A72802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Informácia o hospodárení za rok 2013</w:t>
      </w:r>
    </w:p>
    <w:p w:rsidR="00A72802" w:rsidRDefault="00C7416B" w:rsidP="00C7416B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Voľba nových členov do výboru Rady rodičov</w:t>
      </w:r>
    </w:p>
    <w:p w:rsidR="00C7416B" w:rsidRPr="00C7416B" w:rsidRDefault="00C7416B" w:rsidP="00C7416B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Oboznámenie rodičov s krúžkami, ktoré sa budú otvárať pre šk.rok 2014/15</w:t>
      </w:r>
    </w:p>
    <w:p w:rsidR="00A72802" w:rsidRPr="00B746E9" w:rsidRDefault="00A72802" w:rsidP="00B746E9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Rôzne</w:t>
      </w:r>
      <w:r w:rsidR="00B746E9">
        <w:rPr>
          <w:b/>
        </w:rPr>
        <w:t>, diskusia</w:t>
      </w:r>
    </w:p>
    <w:p w:rsidR="00A72802" w:rsidRDefault="00A72802" w:rsidP="00A72802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Záver</w:t>
      </w:r>
    </w:p>
    <w:p w:rsidR="00A72802" w:rsidRDefault="00A72802" w:rsidP="00A72802">
      <w:pPr>
        <w:jc w:val="both"/>
        <w:rPr>
          <w:u w:val="single"/>
        </w:rPr>
      </w:pPr>
      <w:r>
        <w:rPr>
          <w:u w:val="single"/>
        </w:rPr>
        <w:t>K bodu 1</w:t>
      </w:r>
    </w:p>
    <w:p w:rsidR="00A72802" w:rsidRDefault="00A72802" w:rsidP="00A72802">
      <w:pPr>
        <w:jc w:val="both"/>
      </w:pPr>
      <w:r>
        <w:t>Rodičovské združenie otvorila a zúčastnených privítala zástupkyňa pre MŠ Báhoň, p. Horváthová. Oboznámila zúčastnených s programom zasadnutia</w:t>
      </w:r>
      <w:r w:rsidR="00C7416B">
        <w:t xml:space="preserve"> a privítala pani Boldišovú, Sapákovú a Bábovú.</w:t>
      </w:r>
      <w:r w:rsidR="000B370E">
        <w:t xml:space="preserve"> Taktiež predstavila nové pani učiteľky – Mgr. Luciu Konečnú  (2. trieda) a Mgr. Veroniku Struhárovú (3. trieda).</w:t>
      </w:r>
    </w:p>
    <w:p w:rsidR="00A72802" w:rsidRDefault="00A72802" w:rsidP="00A72802">
      <w:pPr>
        <w:rPr>
          <w:u w:val="single"/>
        </w:rPr>
      </w:pPr>
      <w:r>
        <w:rPr>
          <w:u w:val="single"/>
        </w:rPr>
        <w:t>K bodu 2</w:t>
      </w:r>
    </w:p>
    <w:p w:rsidR="00C7416B" w:rsidRDefault="004771ED" w:rsidP="004771ED">
      <w:pPr>
        <w:jc w:val="both"/>
      </w:pPr>
      <w:r>
        <w:t>Zúčastneným rodičom sa pri</w:t>
      </w:r>
      <w:r w:rsidR="000B370E">
        <w:t>hovorila p. Boldišová, ktorá i</w:t>
      </w:r>
      <w:r w:rsidR="00C7416B">
        <w:t>nformovala rodičov o svojej úlohe v MŠ, ponúkla im možnosť , v prípade záujmu, osobne konzultovať zrelosť  detí a ich pripravenosť na povinnú školskú dochádzku. Predniesla im tiež niektoré odporúčania, okrem iného napríklad stanovenie denného časového limitu pre prácu detí s počítačom.</w:t>
      </w:r>
    </w:p>
    <w:p w:rsidR="005A7DCD" w:rsidRDefault="005A7DCD" w:rsidP="004771ED">
      <w:pPr>
        <w:jc w:val="both"/>
        <w:rPr>
          <w:u w:val="single"/>
        </w:rPr>
      </w:pPr>
      <w:r>
        <w:rPr>
          <w:u w:val="single"/>
        </w:rPr>
        <w:t>K bodu 3</w:t>
      </w:r>
    </w:p>
    <w:p w:rsidR="000B370E" w:rsidRPr="000B370E" w:rsidRDefault="000B370E" w:rsidP="004771ED">
      <w:pPr>
        <w:jc w:val="both"/>
      </w:pPr>
      <w:r>
        <w:t>Vedúca školskej jedálne, p. Sapáková, informovala rodičov o prevádzke ŠJ, o cene za stravnú jednotku (1,32 EUR na deň), upozornila rodičov, že za nenahlásenú neúčasť dieťaťa v škôlke neprináleží finančná a ani stravná kompenzácia. Informovala tiež rodičov o tom, že je plánovaná výmena niektorých spotrebičov v ŠJ. Ponúkla možnosť kedykoľvek sa s otázkami na ňu obrátiť.</w:t>
      </w:r>
    </w:p>
    <w:p w:rsidR="001428FE" w:rsidRDefault="00790845" w:rsidP="00EA1D84">
      <w:pPr>
        <w:jc w:val="both"/>
        <w:rPr>
          <w:u w:val="single"/>
        </w:rPr>
      </w:pPr>
      <w:r>
        <w:rPr>
          <w:u w:val="single"/>
        </w:rPr>
        <w:t>K bodu 4</w:t>
      </w:r>
    </w:p>
    <w:p w:rsidR="00EA1D84" w:rsidRDefault="00EA1D84" w:rsidP="00EA1D84">
      <w:pPr>
        <w:jc w:val="both"/>
      </w:pPr>
      <w:r>
        <w:t>Pani Bábová podala rodičom informácie o výučbe AJ v MŠ. Predstavila rodičom pracovné zošity, ktoré pri výučbe používa. Informovala ich o cene za krúžok – 1,66 EUR/30 minút a o spôsobe platby – na základe prezenčnej listiny detí zúčastnených hodiny sa na konci mesiaca urobí zúčtovanie, ktoré je potrebné potom uhradiť . Platí sa tak len za skutočne absolvované hodiny výučby. Informovala tiež rodičov o plánovaných dvoch otvorených hodinách, ktoré sa uskutočnia v šk. roku 2014/15.</w:t>
      </w:r>
    </w:p>
    <w:p w:rsidR="007E7CFC" w:rsidRPr="00EA1D84" w:rsidRDefault="007E7CFC" w:rsidP="00EA1D84">
      <w:pPr>
        <w:jc w:val="both"/>
      </w:pPr>
    </w:p>
    <w:p w:rsidR="007E0329" w:rsidRDefault="001428FE" w:rsidP="00EA1D84">
      <w:pPr>
        <w:jc w:val="both"/>
        <w:rPr>
          <w:u w:val="single"/>
        </w:rPr>
      </w:pPr>
      <w:r>
        <w:rPr>
          <w:u w:val="single"/>
        </w:rPr>
        <w:lastRenderedPageBreak/>
        <w:t>K bodu 5</w:t>
      </w:r>
    </w:p>
    <w:p w:rsidR="00EA1D84" w:rsidRDefault="00EA1D84" w:rsidP="00EA1D84">
      <w:pPr>
        <w:jc w:val="both"/>
      </w:pPr>
      <w:r>
        <w:t>Pani Horváthová v skratke informovala rodičov o Školskom poriadku, jeho najdôležitejších bodoch:</w:t>
      </w:r>
    </w:p>
    <w:p w:rsidR="00EA1D84" w:rsidRDefault="00EA1D84" w:rsidP="00EA1D84">
      <w:pPr>
        <w:pStyle w:val="Odsekzoznamu"/>
        <w:numPr>
          <w:ilvl w:val="0"/>
          <w:numId w:val="6"/>
        </w:numPr>
        <w:jc w:val="both"/>
      </w:pPr>
      <w:r>
        <w:t>výška a splatnosť poplatkov za pobyt dieťaťa v MŠ (stanovené obcou; 12,- EUR  na mesiac pre deti do 5 rokov; splatné do 10. v mesiaci elektronicky alebo poštovou poukážkou);</w:t>
      </w:r>
    </w:p>
    <w:p w:rsidR="00EA1D84" w:rsidRDefault="00EA1D84" w:rsidP="00EA1D84">
      <w:pPr>
        <w:pStyle w:val="Odsekzoznamu"/>
        <w:numPr>
          <w:ilvl w:val="0"/>
          <w:numId w:val="6"/>
        </w:numPr>
        <w:jc w:val="both"/>
      </w:pPr>
      <w:r>
        <w:t>príspevok ZRPŠ (stanovený vo výške 8,- EUR)</w:t>
      </w:r>
    </w:p>
    <w:p w:rsidR="00EA1D84" w:rsidRDefault="00EA1D84" w:rsidP="00EA1D84">
      <w:pPr>
        <w:pStyle w:val="Odsekzoznamu"/>
        <w:numPr>
          <w:ilvl w:val="0"/>
          <w:numId w:val="6"/>
        </w:numPr>
        <w:jc w:val="both"/>
      </w:pPr>
      <w:r>
        <w:t>nutnosť odovzdávať ráno deti osobne triednej učiteľke</w:t>
      </w:r>
    </w:p>
    <w:p w:rsidR="00EA1D84" w:rsidRDefault="00EA1D84" w:rsidP="00EA1D84">
      <w:pPr>
        <w:pStyle w:val="Odsekzoznamu"/>
        <w:numPr>
          <w:ilvl w:val="0"/>
          <w:numId w:val="6"/>
        </w:numPr>
        <w:jc w:val="both"/>
      </w:pPr>
      <w:r>
        <w:t>dodržanie príchodu detí do 8.00 hod.</w:t>
      </w:r>
    </w:p>
    <w:p w:rsidR="00EA1D84" w:rsidRDefault="00EA1D84" w:rsidP="00EA1D84">
      <w:pPr>
        <w:pStyle w:val="Odsekzoznamu"/>
        <w:numPr>
          <w:ilvl w:val="0"/>
          <w:numId w:val="6"/>
        </w:numPr>
        <w:jc w:val="both"/>
      </w:pPr>
      <w:r>
        <w:t>pri infekčnej chorobe dieťaťa a jeho neúčasti v škôlke 5 dní priniesť potvrdenie od lekára</w:t>
      </w:r>
    </w:p>
    <w:p w:rsidR="00EA1D84" w:rsidRDefault="00EA1D84" w:rsidP="00EA1D84">
      <w:pPr>
        <w:pStyle w:val="Odsekzoznamu"/>
        <w:numPr>
          <w:ilvl w:val="0"/>
          <w:numId w:val="6"/>
        </w:numPr>
        <w:jc w:val="both"/>
      </w:pPr>
      <w:r>
        <w:t>a iné.</w:t>
      </w:r>
    </w:p>
    <w:p w:rsidR="00EA1D84" w:rsidRPr="00EA1D84" w:rsidRDefault="00EA1D84" w:rsidP="00EA1D84">
      <w:pPr>
        <w:jc w:val="both"/>
      </w:pPr>
      <w:r>
        <w:t>Zároveň ponúkla rodičom možnosť podrobne si školský poriadok preštudovať na internetovej stránke škôlky.</w:t>
      </w:r>
    </w:p>
    <w:p w:rsidR="00790845" w:rsidRDefault="009D1832" w:rsidP="004771ED">
      <w:pPr>
        <w:jc w:val="both"/>
        <w:rPr>
          <w:u w:val="single"/>
        </w:rPr>
      </w:pPr>
      <w:r>
        <w:rPr>
          <w:u w:val="single"/>
        </w:rPr>
        <w:t>K bodu 6</w:t>
      </w:r>
    </w:p>
    <w:p w:rsidR="001A36A6" w:rsidRPr="007E7CFC" w:rsidRDefault="007E7CFC" w:rsidP="004771ED">
      <w:pPr>
        <w:jc w:val="both"/>
      </w:pPr>
      <w:r>
        <w:t>Pani Horváthová informovala rodičov o hospodárení za rok 2013 a o zostatku v pokladni, ktorý je vo výške 2.841,32 EUR.</w:t>
      </w:r>
    </w:p>
    <w:p w:rsidR="00D14C1B" w:rsidRDefault="00D14C1B" w:rsidP="009D1832">
      <w:pPr>
        <w:jc w:val="both"/>
        <w:rPr>
          <w:u w:val="single"/>
        </w:rPr>
      </w:pPr>
      <w:r>
        <w:rPr>
          <w:u w:val="single"/>
        </w:rPr>
        <w:t>K bodu 7</w:t>
      </w:r>
    </w:p>
    <w:p w:rsidR="00D14C1B" w:rsidRDefault="007E7CFC" w:rsidP="009D1832">
      <w:pPr>
        <w:jc w:val="both"/>
      </w:pPr>
      <w:r>
        <w:t>Do Výboru Rady rodičov boli zvolení noví členovia – predseda: p. Kristína Takáčová, hospodárka – p. Zuzana Kloknerová</w:t>
      </w:r>
      <w:r w:rsidR="00D14C1B">
        <w:t>.</w:t>
      </w:r>
    </w:p>
    <w:p w:rsidR="007E7CFC" w:rsidRPr="007E7CFC" w:rsidRDefault="007E7CFC" w:rsidP="009D1832">
      <w:pPr>
        <w:jc w:val="both"/>
        <w:rPr>
          <w:u w:val="single"/>
        </w:rPr>
      </w:pPr>
      <w:r>
        <w:rPr>
          <w:u w:val="single"/>
        </w:rPr>
        <w:t>K bodu 8</w:t>
      </w:r>
    </w:p>
    <w:p w:rsidR="00D14C1B" w:rsidRDefault="007E7CFC" w:rsidP="009D1832">
      <w:pPr>
        <w:jc w:val="both"/>
      </w:pPr>
      <w:r>
        <w:t>Pani učiteľky predstavili krúžky, ktoré budú viesť v tomto školskom roku:</w:t>
      </w:r>
    </w:p>
    <w:p w:rsidR="007E7CFC" w:rsidRDefault="007E7CFC" w:rsidP="007E7CFC">
      <w:pPr>
        <w:pStyle w:val="Odsekzoznamu"/>
        <w:numPr>
          <w:ilvl w:val="0"/>
          <w:numId w:val="6"/>
        </w:numPr>
        <w:jc w:val="both"/>
      </w:pPr>
      <w:r>
        <w:t>Folklórno – tanečný krúžok: p. Horváthová</w:t>
      </w:r>
    </w:p>
    <w:p w:rsidR="007E7CFC" w:rsidRDefault="007E7CFC" w:rsidP="007E7CFC">
      <w:pPr>
        <w:pStyle w:val="Odsekzoznamu"/>
        <w:numPr>
          <w:ilvl w:val="0"/>
          <w:numId w:val="6"/>
        </w:numPr>
        <w:jc w:val="both"/>
      </w:pPr>
      <w:r>
        <w:t>Hry s hudbou: p. Paulová</w:t>
      </w:r>
    </w:p>
    <w:p w:rsidR="007E7CFC" w:rsidRDefault="007E7CFC" w:rsidP="007E7CFC">
      <w:pPr>
        <w:pStyle w:val="Odsekzoznamu"/>
        <w:numPr>
          <w:ilvl w:val="0"/>
          <w:numId w:val="6"/>
        </w:numPr>
        <w:jc w:val="both"/>
      </w:pPr>
      <w:r>
        <w:t>Šikovné rúčky: p. Struhárová</w:t>
      </w:r>
    </w:p>
    <w:p w:rsidR="007E7CFC" w:rsidRDefault="007E7CFC" w:rsidP="007E7CFC">
      <w:pPr>
        <w:jc w:val="both"/>
      </w:pPr>
      <w:r>
        <w:t>Pani učiteľky poprosili rodičov o pomoc a spoluprácu – čo sa týka prípravy rekvizít, taktiež o poplatkoch, ktoré sú pre všetky krúžky 10,- EUR na ½ roka. Krúžky budú môcť prihlásené deti začať navštevovať od októbra 2014.</w:t>
      </w:r>
    </w:p>
    <w:p w:rsidR="00B746E9" w:rsidRDefault="00B746E9" w:rsidP="007E7CFC">
      <w:pPr>
        <w:jc w:val="both"/>
        <w:rPr>
          <w:u w:val="single"/>
        </w:rPr>
      </w:pPr>
      <w:r>
        <w:rPr>
          <w:u w:val="single"/>
        </w:rPr>
        <w:t>K bodu 9</w:t>
      </w:r>
    </w:p>
    <w:p w:rsidR="00B746E9" w:rsidRDefault="00B746E9" w:rsidP="007E7CFC">
      <w:pPr>
        <w:jc w:val="both"/>
      </w:pPr>
      <w:r>
        <w:t xml:space="preserve">Pani Horváthová informovala rodičov stručne o plánovaných aktivitách (najbližšie 17.9. </w:t>
      </w:r>
      <w:r w:rsidR="00A877DB">
        <w:t>– interaktívne divadlo, príprava výstavy Plody zeme, Deň jablka, Tekvicová slávnosť).</w:t>
      </w:r>
    </w:p>
    <w:p w:rsidR="00A877DB" w:rsidRDefault="00A877DB" w:rsidP="007E7CFC">
      <w:pPr>
        <w:jc w:val="both"/>
      </w:pPr>
      <w:r>
        <w:t>Pani učiteľky informovali rodičov o tom, že pri práci s deťmi v triede budú využívať pracovné zošity, každý za 1,- EUR, pričom  deti v 1. triede budú využívať jeden, v 2. triede dva a v 3. triede 3 kusy.</w:t>
      </w:r>
    </w:p>
    <w:p w:rsidR="00A877DB" w:rsidRDefault="00A877DB" w:rsidP="007E7CFC">
      <w:pPr>
        <w:jc w:val="both"/>
      </w:pPr>
      <w:r>
        <w:t>Rodičom bola ponúknutá možnosť zakúpiť predplatné časopisov pre deti: Včielka za 11,- EUR (11 čísiel) a Adamko za 9,- EUR (10 čísiel).</w:t>
      </w:r>
    </w:p>
    <w:p w:rsidR="00C5049B" w:rsidRDefault="00C5049B" w:rsidP="007E7CFC">
      <w:pPr>
        <w:jc w:val="both"/>
      </w:pPr>
      <w:r>
        <w:t>Pani učiteľky požiadali rodičov, aby deťom doplnili náhradné prádlo do vrecúšok, pre predškolákov aj pršiplášte.</w:t>
      </w:r>
    </w:p>
    <w:p w:rsidR="00C5049B" w:rsidRDefault="00C5049B" w:rsidP="007E7CFC">
      <w:pPr>
        <w:jc w:val="both"/>
      </w:pPr>
      <w:r>
        <w:lastRenderedPageBreak/>
        <w:t xml:space="preserve">Smerom k rodičom bola prednesená požiadavka o včasnej úhrade poplatkov za pobyt dieťaťa a za stravu. Taktiež boli požiadaní o dochvíľnosť – aby deti vodili pred 8.00 hod. a zároveň, aby nevodili do škôlky choré deti. </w:t>
      </w:r>
    </w:p>
    <w:p w:rsidR="002434DB" w:rsidRDefault="002434DB" w:rsidP="007E7CFC">
      <w:pPr>
        <w:jc w:val="both"/>
      </w:pPr>
      <w:r>
        <w:t>Pani Horváthová informovala rodičov o pláne zveľadiť školský dvor, požiadala o spoluprácu p. Tarabu, taktiež informovala o pláne dať vyhotoviť stojan na bicykle.</w:t>
      </w:r>
    </w:p>
    <w:p w:rsidR="002434DB" w:rsidRDefault="002434DB" w:rsidP="007E7CFC">
      <w:pPr>
        <w:jc w:val="both"/>
      </w:pPr>
      <w:r>
        <w:t>V rámci diskusie sa rodičia najmä zaujímali o vhodnosti svojich detí zúčastňovať sa ponúknutých krúžkov.</w:t>
      </w:r>
    </w:p>
    <w:p w:rsidR="002434DB" w:rsidRDefault="002434DB" w:rsidP="007E7CFC">
      <w:pPr>
        <w:jc w:val="both"/>
        <w:rPr>
          <w:u w:val="single"/>
        </w:rPr>
      </w:pPr>
      <w:r>
        <w:rPr>
          <w:u w:val="single"/>
        </w:rPr>
        <w:t>K bodu 10</w:t>
      </w:r>
    </w:p>
    <w:p w:rsidR="002434DB" w:rsidRPr="002434DB" w:rsidRDefault="002434DB" w:rsidP="007E7CFC">
      <w:pPr>
        <w:jc w:val="both"/>
      </w:pPr>
      <w:r>
        <w:t>Pani Horváthová sa poďakovala všetkým zúčastneným za účasť a združenie ukončila.</w:t>
      </w:r>
    </w:p>
    <w:p w:rsidR="00A877DB" w:rsidRPr="00B746E9" w:rsidRDefault="00A877DB" w:rsidP="007E7CFC">
      <w:pPr>
        <w:jc w:val="both"/>
      </w:pPr>
    </w:p>
    <w:p w:rsidR="00D14C1B" w:rsidRDefault="00D14C1B" w:rsidP="009D1832">
      <w:pPr>
        <w:jc w:val="both"/>
      </w:pPr>
    </w:p>
    <w:p w:rsidR="00D14C1B" w:rsidRDefault="002434DB" w:rsidP="009D1832">
      <w:pPr>
        <w:jc w:val="both"/>
      </w:pPr>
      <w:r>
        <w:t>V Báhoni 11. septembra</w:t>
      </w:r>
      <w:r w:rsidR="00D14C1B">
        <w:t xml:space="preserve"> 2014</w:t>
      </w:r>
    </w:p>
    <w:p w:rsidR="00D14C1B" w:rsidRDefault="00D14C1B" w:rsidP="009D1832">
      <w:pPr>
        <w:jc w:val="both"/>
      </w:pPr>
      <w:r>
        <w:t>Zapísala: Zuzana Kloknerová</w:t>
      </w:r>
    </w:p>
    <w:p w:rsidR="002434DB" w:rsidRPr="00D14C1B" w:rsidRDefault="002434DB" w:rsidP="009D1832">
      <w:pPr>
        <w:jc w:val="both"/>
      </w:pPr>
      <w:r>
        <w:t>Overila: p. Horváthová</w:t>
      </w:r>
    </w:p>
    <w:p w:rsidR="009D1832" w:rsidRDefault="009D1832" w:rsidP="009D1832"/>
    <w:p w:rsidR="009D1832" w:rsidRPr="009D1832" w:rsidRDefault="009D1832" w:rsidP="009D1832">
      <w:pPr>
        <w:jc w:val="both"/>
      </w:pPr>
    </w:p>
    <w:p w:rsidR="00A72802" w:rsidRPr="00A72802" w:rsidRDefault="00A72802" w:rsidP="00A72802"/>
    <w:p w:rsidR="00A72802" w:rsidRPr="00A72802" w:rsidRDefault="00A72802" w:rsidP="00A72802">
      <w:pPr>
        <w:jc w:val="both"/>
      </w:pPr>
    </w:p>
    <w:p w:rsidR="00A72802" w:rsidRPr="00A72802" w:rsidRDefault="00A72802" w:rsidP="00A72802">
      <w:pPr>
        <w:jc w:val="both"/>
      </w:pPr>
    </w:p>
    <w:p w:rsidR="00A72802" w:rsidRPr="00A72802" w:rsidRDefault="00A72802" w:rsidP="00A72802">
      <w:pPr>
        <w:jc w:val="both"/>
      </w:pPr>
    </w:p>
    <w:p w:rsidR="00A72802" w:rsidRPr="00A72802" w:rsidRDefault="00A72802" w:rsidP="00A72802">
      <w:pPr>
        <w:pStyle w:val="Odsekzoznamu"/>
        <w:jc w:val="both"/>
        <w:rPr>
          <w:b/>
        </w:rPr>
      </w:pPr>
    </w:p>
    <w:p w:rsidR="00A72802" w:rsidRPr="00A72802" w:rsidRDefault="00A72802" w:rsidP="00A72802">
      <w:pPr>
        <w:pStyle w:val="Odsekzoznamu"/>
        <w:jc w:val="both"/>
        <w:rPr>
          <w:b/>
        </w:rPr>
      </w:pPr>
    </w:p>
    <w:sectPr w:rsidR="00A72802" w:rsidRPr="00A72802" w:rsidSect="002703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F0" w:rsidRDefault="00A009F0" w:rsidP="00002032">
      <w:pPr>
        <w:spacing w:after="0" w:line="240" w:lineRule="auto"/>
      </w:pPr>
      <w:r>
        <w:separator/>
      </w:r>
    </w:p>
  </w:endnote>
  <w:endnote w:type="continuationSeparator" w:id="1">
    <w:p w:rsidR="00A009F0" w:rsidRDefault="00A009F0" w:rsidP="0000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7069"/>
      <w:docPartObj>
        <w:docPartGallery w:val="Page Numbers (Bottom of Page)"/>
        <w:docPartUnique/>
      </w:docPartObj>
    </w:sdtPr>
    <w:sdtContent>
      <w:p w:rsidR="00C5049B" w:rsidRDefault="00C5049B">
        <w:pPr>
          <w:pStyle w:val="Pta"/>
          <w:jc w:val="center"/>
        </w:pPr>
        <w:fldSimple w:instr=" PAGE   \* MERGEFORMAT ">
          <w:r w:rsidR="002434DB">
            <w:rPr>
              <w:noProof/>
            </w:rPr>
            <w:t>3</w:t>
          </w:r>
        </w:fldSimple>
      </w:p>
    </w:sdtContent>
  </w:sdt>
  <w:p w:rsidR="00C5049B" w:rsidRDefault="00C5049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F0" w:rsidRDefault="00A009F0" w:rsidP="00002032">
      <w:pPr>
        <w:spacing w:after="0" w:line="240" w:lineRule="auto"/>
      </w:pPr>
      <w:r>
        <w:separator/>
      </w:r>
    </w:p>
  </w:footnote>
  <w:footnote w:type="continuationSeparator" w:id="1">
    <w:p w:rsidR="00A009F0" w:rsidRDefault="00A009F0" w:rsidP="0000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A7D"/>
    <w:multiLevelType w:val="hybridMultilevel"/>
    <w:tmpl w:val="3D6CD514"/>
    <w:lvl w:ilvl="0" w:tplc="BF46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6769"/>
    <w:multiLevelType w:val="hybridMultilevel"/>
    <w:tmpl w:val="E8EC4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2E68"/>
    <w:multiLevelType w:val="hybridMultilevel"/>
    <w:tmpl w:val="F132B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78C4"/>
    <w:multiLevelType w:val="hybridMultilevel"/>
    <w:tmpl w:val="EE54B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3F44"/>
    <w:multiLevelType w:val="hybridMultilevel"/>
    <w:tmpl w:val="AC2A521E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ABF4B29"/>
    <w:multiLevelType w:val="hybridMultilevel"/>
    <w:tmpl w:val="7CA09DFC"/>
    <w:lvl w:ilvl="0" w:tplc="E38059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802"/>
    <w:rsid w:val="00002032"/>
    <w:rsid w:val="000B370E"/>
    <w:rsid w:val="000C2C76"/>
    <w:rsid w:val="001136D4"/>
    <w:rsid w:val="001428FE"/>
    <w:rsid w:val="0018136E"/>
    <w:rsid w:val="001A36A6"/>
    <w:rsid w:val="002434DB"/>
    <w:rsid w:val="002703B1"/>
    <w:rsid w:val="00471C11"/>
    <w:rsid w:val="004771ED"/>
    <w:rsid w:val="005A7DCD"/>
    <w:rsid w:val="00726730"/>
    <w:rsid w:val="00790845"/>
    <w:rsid w:val="007E0329"/>
    <w:rsid w:val="007E7CFC"/>
    <w:rsid w:val="0081560A"/>
    <w:rsid w:val="009D0ACB"/>
    <w:rsid w:val="009D1832"/>
    <w:rsid w:val="00A009F0"/>
    <w:rsid w:val="00A4131C"/>
    <w:rsid w:val="00A72802"/>
    <w:rsid w:val="00A877DB"/>
    <w:rsid w:val="00B746E9"/>
    <w:rsid w:val="00C5049B"/>
    <w:rsid w:val="00C7416B"/>
    <w:rsid w:val="00D14C1B"/>
    <w:rsid w:val="00D26E53"/>
    <w:rsid w:val="00E62F7E"/>
    <w:rsid w:val="00E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3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280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0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2032"/>
  </w:style>
  <w:style w:type="paragraph" w:styleId="Pta">
    <w:name w:val="footer"/>
    <w:basedOn w:val="Normlny"/>
    <w:link w:val="PtaChar"/>
    <w:uiPriority w:val="99"/>
    <w:unhideWhenUsed/>
    <w:rsid w:val="0000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2014-09-15T19:59:00Z</dcterms:created>
  <dcterms:modified xsi:type="dcterms:W3CDTF">2014-09-15T19:59:00Z</dcterms:modified>
</cp:coreProperties>
</file>